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9B2AEE7" w14:textId="57703738" w:rsidR="0062120D" w:rsidRPr="00230E0E" w:rsidRDefault="00735F06" w:rsidP="00735F06">
      <w:pPr>
        <w:spacing w:line="276" w:lineRule="auto"/>
        <w:rPr>
          <w:rFonts w:ascii="Aptos Narrow" w:hAnsi="Aptos Narrow"/>
          <w:b/>
          <w:bCs/>
          <w:sz w:val="28"/>
          <w:szCs w:val="28"/>
        </w:rPr>
      </w:pPr>
      <w:r w:rsidRPr="00735F06">
        <w:rPr>
          <w:rFonts w:ascii="Aptos Narrow" w:eastAsia="Calibri" w:hAnsi="Aptos Narrow" w:cs="Times New Roman"/>
          <w:noProof/>
          <w:kern w:val="0"/>
        </w:rPr>
        <w:drawing>
          <wp:inline distT="0" distB="0" distL="0" distR="0" wp14:anchorId="070349D2" wp14:editId="2433B50A">
            <wp:extent cx="1826172" cy="762000"/>
            <wp:effectExtent l="0" t="0" r="3175" b="0"/>
            <wp:docPr id="1" name="Picture 1" descr="A logo with purple and green circ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logo with purple and green circles&#10;&#10;Description automatically generated"/>
                    <pic:cNvPicPr>
                      <a:picLocks noChangeAspect="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30085" cy="763633"/>
                    </a:xfrm>
                    <a:prstGeom prst="rect">
                      <a:avLst/>
                    </a:prstGeom>
                    <a:noFill/>
                    <a:ln>
                      <a:noFill/>
                    </a:ln>
                  </pic:spPr>
                </pic:pic>
              </a:graphicData>
            </a:graphic>
          </wp:inline>
        </w:drawing>
      </w:r>
    </w:p>
    <w:p w14:paraId="0DEF668E" w14:textId="603EF10F" w:rsidR="004A3060" w:rsidRPr="00230E0E" w:rsidRDefault="004A3060" w:rsidP="00034150">
      <w:pPr>
        <w:spacing w:line="276" w:lineRule="auto"/>
        <w:jc w:val="center"/>
        <w:rPr>
          <w:rFonts w:ascii="Aptos Narrow" w:hAnsi="Aptos Narrow"/>
          <w:b/>
          <w:bCs/>
          <w:sz w:val="28"/>
          <w:szCs w:val="28"/>
        </w:rPr>
      </w:pPr>
      <w:r w:rsidRPr="00230E0E">
        <w:rPr>
          <w:rFonts w:ascii="Aptos Narrow" w:hAnsi="Aptos Narrow"/>
          <w:b/>
          <w:bCs/>
          <w:sz w:val="28"/>
          <w:szCs w:val="28"/>
        </w:rPr>
        <w:t xml:space="preserve">Press </w:t>
      </w:r>
      <w:r w:rsidR="006E6EE5" w:rsidRPr="00230E0E">
        <w:rPr>
          <w:rFonts w:ascii="Aptos Narrow" w:hAnsi="Aptos Narrow"/>
          <w:b/>
          <w:bCs/>
          <w:sz w:val="28"/>
          <w:szCs w:val="28"/>
        </w:rPr>
        <w:t>R</w:t>
      </w:r>
      <w:r w:rsidRPr="00230E0E">
        <w:rPr>
          <w:rFonts w:ascii="Aptos Narrow" w:hAnsi="Aptos Narrow"/>
          <w:b/>
          <w:bCs/>
          <w:sz w:val="28"/>
          <w:szCs w:val="28"/>
        </w:rPr>
        <w:t>elease</w:t>
      </w:r>
    </w:p>
    <w:p w14:paraId="7FDAB9CC" w14:textId="343E1CB2" w:rsidR="007649D8" w:rsidRPr="00230E0E" w:rsidRDefault="004A3060" w:rsidP="00034150">
      <w:pPr>
        <w:spacing w:line="276" w:lineRule="auto"/>
        <w:jc w:val="center"/>
        <w:rPr>
          <w:rFonts w:ascii="Aptos Narrow" w:hAnsi="Aptos Narrow"/>
          <w:b/>
          <w:bCs/>
          <w:sz w:val="28"/>
          <w:szCs w:val="28"/>
        </w:rPr>
      </w:pPr>
      <w:r w:rsidRPr="00230E0E">
        <w:rPr>
          <w:rFonts w:ascii="Aptos Narrow" w:hAnsi="Aptos Narrow"/>
          <w:b/>
          <w:bCs/>
          <w:sz w:val="28"/>
          <w:szCs w:val="28"/>
        </w:rPr>
        <w:t>An Coimisinéir Teanga – Annual Report 2023</w:t>
      </w:r>
    </w:p>
    <w:p w14:paraId="1AFA924F" w14:textId="77777777" w:rsidR="004A3060" w:rsidRPr="00230E0E" w:rsidRDefault="004A3060" w:rsidP="005C4772">
      <w:pPr>
        <w:spacing w:line="276" w:lineRule="auto"/>
        <w:jc w:val="center"/>
        <w:rPr>
          <w:rFonts w:ascii="Aptos Narrow" w:hAnsi="Aptos Narrow"/>
          <w:sz w:val="16"/>
          <w:szCs w:val="16"/>
        </w:rPr>
      </w:pPr>
    </w:p>
    <w:p w14:paraId="31DDD593" w14:textId="57625F16" w:rsidR="004A3060" w:rsidRPr="00065310" w:rsidRDefault="009F4BF4" w:rsidP="00065310">
      <w:pPr>
        <w:spacing w:line="360" w:lineRule="auto"/>
        <w:jc w:val="both"/>
        <w:rPr>
          <w:rFonts w:ascii="Calibri" w:hAnsi="Calibri" w:cs="Calibri"/>
          <w:sz w:val="24"/>
          <w:szCs w:val="24"/>
        </w:rPr>
      </w:pPr>
      <w:r w:rsidRPr="009F4BF4">
        <w:rPr>
          <w:rFonts w:ascii="Calibri" w:hAnsi="Calibri" w:cs="Calibri"/>
          <w:sz w:val="24"/>
          <w:szCs w:val="24"/>
        </w:rPr>
        <w:t>The positive effects of the new language legislation (Official Languages (Amendment) Act 2021) are evident from the significant increase in Irish language advertising by public bodies on various media (e.g. television, radio, social media).</w:t>
      </w:r>
      <w:r>
        <w:rPr>
          <w:rFonts w:ascii="Calibri" w:hAnsi="Calibri" w:cs="Calibri"/>
          <w:sz w:val="24"/>
          <w:szCs w:val="24"/>
        </w:rPr>
        <w:t xml:space="preserve">  </w:t>
      </w:r>
      <w:r w:rsidR="00065310" w:rsidRPr="00065310">
        <w:rPr>
          <w:rFonts w:ascii="Calibri" w:hAnsi="Calibri" w:cs="Calibri"/>
          <w:sz w:val="24"/>
          <w:szCs w:val="24"/>
        </w:rPr>
        <w:t>This follows a national awareness campaign conducted by the Office of An Coimisinéir Teanga on the new legislation.</w:t>
      </w:r>
    </w:p>
    <w:p w14:paraId="0004F656" w14:textId="77777777" w:rsidR="00065310" w:rsidRDefault="00D8756E" w:rsidP="00065310">
      <w:pPr>
        <w:spacing w:line="360" w:lineRule="auto"/>
        <w:jc w:val="both"/>
        <w:rPr>
          <w:rFonts w:ascii="Calibri" w:hAnsi="Calibri" w:cs="Calibri"/>
          <w:sz w:val="24"/>
          <w:szCs w:val="24"/>
        </w:rPr>
      </w:pPr>
      <w:r w:rsidRPr="00065310">
        <w:rPr>
          <w:rFonts w:ascii="Calibri" w:hAnsi="Calibri" w:cs="Calibri"/>
          <w:sz w:val="24"/>
          <w:szCs w:val="24"/>
        </w:rPr>
        <w:t xml:space="preserve">39% of the 634 complaints received by </w:t>
      </w:r>
      <w:r w:rsidR="000B49CC" w:rsidRPr="00065310">
        <w:rPr>
          <w:rFonts w:ascii="Calibri" w:hAnsi="Calibri" w:cs="Calibri"/>
          <w:sz w:val="24"/>
          <w:szCs w:val="24"/>
        </w:rPr>
        <w:t>Oifig</w:t>
      </w:r>
      <w:r w:rsidRPr="00065310">
        <w:rPr>
          <w:rFonts w:ascii="Calibri" w:hAnsi="Calibri" w:cs="Calibri"/>
          <w:sz w:val="24"/>
          <w:szCs w:val="24"/>
        </w:rPr>
        <w:t xml:space="preserve"> </w:t>
      </w:r>
      <w:r w:rsidR="000B49CC" w:rsidRPr="00065310">
        <w:rPr>
          <w:rFonts w:ascii="Calibri" w:hAnsi="Calibri" w:cs="Calibri"/>
          <w:sz w:val="24"/>
          <w:szCs w:val="24"/>
        </w:rPr>
        <w:t>a</w:t>
      </w:r>
      <w:r w:rsidRPr="00065310">
        <w:rPr>
          <w:rFonts w:ascii="Calibri" w:hAnsi="Calibri" w:cs="Calibri"/>
          <w:sz w:val="24"/>
          <w:szCs w:val="24"/>
        </w:rPr>
        <w:t>n C</w:t>
      </w:r>
      <w:r w:rsidR="000B49CC" w:rsidRPr="00065310">
        <w:rPr>
          <w:rFonts w:ascii="Calibri" w:hAnsi="Calibri" w:cs="Calibri"/>
          <w:sz w:val="24"/>
          <w:szCs w:val="24"/>
        </w:rPr>
        <w:t>h</w:t>
      </w:r>
      <w:r w:rsidRPr="00065310">
        <w:rPr>
          <w:rFonts w:ascii="Calibri" w:hAnsi="Calibri" w:cs="Calibri"/>
          <w:sz w:val="24"/>
          <w:szCs w:val="24"/>
        </w:rPr>
        <w:t>oimisiné</w:t>
      </w:r>
      <w:r w:rsidR="000B49CC" w:rsidRPr="00065310">
        <w:rPr>
          <w:rFonts w:ascii="Calibri" w:hAnsi="Calibri" w:cs="Calibri"/>
          <w:sz w:val="24"/>
          <w:szCs w:val="24"/>
        </w:rPr>
        <w:t>a</w:t>
      </w:r>
      <w:r w:rsidRPr="00065310">
        <w:rPr>
          <w:rFonts w:ascii="Calibri" w:hAnsi="Calibri" w:cs="Calibri"/>
          <w:sz w:val="24"/>
          <w:szCs w:val="24"/>
        </w:rPr>
        <w:t>r</w:t>
      </w:r>
      <w:r w:rsidR="000B49CC" w:rsidRPr="00065310">
        <w:rPr>
          <w:rFonts w:ascii="Calibri" w:hAnsi="Calibri" w:cs="Calibri"/>
          <w:sz w:val="24"/>
          <w:szCs w:val="24"/>
        </w:rPr>
        <w:t>a</w:t>
      </w:r>
      <w:r w:rsidRPr="00065310">
        <w:rPr>
          <w:rFonts w:ascii="Calibri" w:hAnsi="Calibri" w:cs="Calibri"/>
          <w:sz w:val="24"/>
          <w:szCs w:val="24"/>
        </w:rPr>
        <w:t xml:space="preserve"> Teanga in 2023 concerned commitments made by </w:t>
      </w:r>
      <w:r w:rsidR="00B42F64" w:rsidRPr="00065310">
        <w:rPr>
          <w:rFonts w:ascii="Calibri" w:hAnsi="Calibri" w:cs="Calibri"/>
          <w:sz w:val="24"/>
          <w:szCs w:val="24"/>
        </w:rPr>
        <w:t>public bodies</w:t>
      </w:r>
      <w:r w:rsidRPr="00065310">
        <w:rPr>
          <w:rFonts w:ascii="Calibri" w:hAnsi="Calibri" w:cs="Calibri"/>
          <w:sz w:val="24"/>
          <w:szCs w:val="24"/>
        </w:rPr>
        <w:t xml:space="preserve"> in their </w:t>
      </w:r>
      <w:r w:rsidR="000B49CC" w:rsidRPr="00065310">
        <w:rPr>
          <w:rFonts w:ascii="Calibri" w:hAnsi="Calibri" w:cs="Calibri"/>
          <w:sz w:val="24"/>
          <w:szCs w:val="24"/>
        </w:rPr>
        <w:t>statutory L</w:t>
      </w:r>
      <w:r w:rsidRPr="00065310">
        <w:rPr>
          <w:rFonts w:ascii="Calibri" w:hAnsi="Calibri" w:cs="Calibri"/>
          <w:sz w:val="24"/>
          <w:szCs w:val="24"/>
        </w:rPr>
        <w:t xml:space="preserve">anguage </w:t>
      </w:r>
      <w:r w:rsidR="000B49CC" w:rsidRPr="00065310">
        <w:rPr>
          <w:rFonts w:ascii="Calibri" w:hAnsi="Calibri" w:cs="Calibri"/>
          <w:sz w:val="24"/>
          <w:szCs w:val="24"/>
        </w:rPr>
        <w:t>S</w:t>
      </w:r>
      <w:r w:rsidRPr="00065310">
        <w:rPr>
          <w:rFonts w:ascii="Calibri" w:hAnsi="Calibri" w:cs="Calibri"/>
          <w:sz w:val="24"/>
          <w:szCs w:val="24"/>
        </w:rPr>
        <w:t xml:space="preserve">chemes. </w:t>
      </w:r>
    </w:p>
    <w:p w14:paraId="73943D4A" w14:textId="77777777" w:rsidR="009F4BF4" w:rsidRDefault="00065310" w:rsidP="00065310">
      <w:pPr>
        <w:spacing w:line="360" w:lineRule="auto"/>
        <w:jc w:val="both"/>
        <w:rPr>
          <w:rFonts w:ascii="Calibri" w:hAnsi="Calibri" w:cs="Calibri"/>
          <w:sz w:val="24"/>
          <w:szCs w:val="24"/>
        </w:rPr>
      </w:pPr>
      <w:r>
        <w:rPr>
          <w:rFonts w:ascii="Calibri" w:hAnsi="Calibri" w:cs="Calibri"/>
          <w:sz w:val="24"/>
          <w:szCs w:val="24"/>
        </w:rPr>
        <w:t xml:space="preserve">An Coimisinéir Teanga, Séamas Ó Concheanainn commented: </w:t>
      </w:r>
    </w:p>
    <w:p w14:paraId="36418EF2" w14:textId="5EBD76BC" w:rsidR="00042611" w:rsidRPr="009F4BF4" w:rsidRDefault="00065310" w:rsidP="00065310">
      <w:pPr>
        <w:spacing w:line="360" w:lineRule="auto"/>
        <w:jc w:val="both"/>
        <w:rPr>
          <w:rFonts w:ascii="Calibri" w:hAnsi="Calibri" w:cs="Calibri"/>
          <w:i/>
          <w:iCs/>
          <w:sz w:val="24"/>
          <w:szCs w:val="24"/>
        </w:rPr>
      </w:pPr>
      <w:r w:rsidRPr="009F4BF4">
        <w:rPr>
          <w:rFonts w:ascii="Calibri" w:hAnsi="Calibri" w:cs="Calibri"/>
          <w:i/>
          <w:iCs/>
          <w:sz w:val="24"/>
          <w:szCs w:val="24"/>
        </w:rPr>
        <w:t>“</w:t>
      </w:r>
      <w:r w:rsidR="00D8756E" w:rsidRPr="009F4BF4">
        <w:rPr>
          <w:rFonts w:ascii="Calibri" w:hAnsi="Calibri" w:cs="Calibri"/>
          <w:i/>
          <w:iCs/>
          <w:sz w:val="24"/>
          <w:szCs w:val="24"/>
        </w:rPr>
        <w:t xml:space="preserve">This very high </w:t>
      </w:r>
      <w:r w:rsidR="000B49CC" w:rsidRPr="009F4BF4">
        <w:rPr>
          <w:rFonts w:ascii="Calibri" w:hAnsi="Calibri" w:cs="Calibri"/>
          <w:i/>
          <w:iCs/>
          <w:sz w:val="24"/>
          <w:szCs w:val="24"/>
        </w:rPr>
        <w:t>level</w:t>
      </w:r>
      <w:r w:rsidR="00D8756E" w:rsidRPr="009F4BF4">
        <w:rPr>
          <w:rFonts w:ascii="Calibri" w:hAnsi="Calibri" w:cs="Calibri"/>
          <w:i/>
          <w:iCs/>
          <w:sz w:val="24"/>
          <w:szCs w:val="24"/>
        </w:rPr>
        <w:t xml:space="preserve"> of complaints reflects the need </w:t>
      </w:r>
      <w:r w:rsidR="000B49CC" w:rsidRPr="009F4BF4">
        <w:rPr>
          <w:rFonts w:ascii="Calibri" w:hAnsi="Calibri" w:cs="Calibri"/>
          <w:i/>
          <w:iCs/>
          <w:sz w:val="24"/>
          <w:szCs w:val="24"/>
        </w:rPr>
        <w:t>for the introduction</w:t>
      </w:r>
      <w:r w:rsidR="00D8756E" w:rsidRPr="009F4BF4">
        <w:rPr>
          <w:rFonts w:ascii="Calibri" w:hAnsi="Calibri" w:cs="Calibri"/>
          <w:i/>
          <w:iCs/>
          <w:sz w:val="24"/>
          <w:szCs w:val="24"/>
        </w:rPr>
        <w:t xml:space="preserve"> </w:t>
      </w:r>
      <w:r w:rsidR="000B49CC" w:rsidRPr="009F4BF4">
        <w:rPr>
          <w:rFonts w:ascii="Calibri" w:hAnsi="Calibri" w:cs="Calibri"/>
          <w:i/>
          <w:iCs/>
          <w:sz w:val="24"/>
          <w:szCs w:val="24"/>
        </w:rPr>
        <w:t xml:space="preserve">of </w:t>
      </w:r>
      <w:r w:rsidR="00D8756E" w:rsidRPr="009F4BF4">
        <w:rPr>
          <w:rFonts w:ascii="Calibri" w:hAnsi="Calibri" w:cs="Calibri"/>
          <w:i/>
          <w:iCs/>
          <w:sz w:val="24"/>
          <w:szCs w:val="24"/>
        </w:rPr>
        <w:t xml:space="preserve">the new </w:t>
      </w:r>
      <w:r w:rsidR="00F574DF">
        <w:rPr>
          <w:rFonts w:ascii="Calibri" w:hAnsi="Calibri" w:cs="Calibri"/>
          <w:i/>
          <w:iCs/>
          <w:sz w:val="24"/>
          <w:szCs w:val="24"/>
        </w:rPr>
        <w:t>L</w:t>
      </w:r>
      <w:r w:rsidR="00D8756E" w:rsidRPr="009F4BF4">
        <w:rPr>
          <w:rFonts w:ascii="Calibri" w:hAnsi="Calibri" w:cs="Calibri"/>
          <w:i/>
          <w:iCs/>
          <w:sz w:val="24"/>
          <w:szCs w:val="24"/>
        </w:rPr>
        <w:t xml:space="preserve">anguage </w:t>
      </w:r>
      <w:r w:rsidR="00F574DF">
        <w:rPr>
          <w:rFonts w:ascii="Calibri" w:hAnsi="Calibri" w:cs="Calibri"/>
          <w:i/>
          <w:iCs/>
          <w:sz w:val="24"/>
          <w:szCs w:val="24"/>
        </w:rPr>
        <w:t>S</w:t>
      </w:r>
      <w:r w:rsidR="00D8756E" w:rsidRPr="009F4BF4">
        <w:rPr>
          <w:rFonts w:ascii="Calibri" w:hAnsi="Calibri" w:cs="Calibri"/>
          <w:i/>
          <w:iCs/>
          <w:sz w:val="24"/>
          <w:szCs w:val="24"/>
        </w:rPr>
        <w:t xml:space="preserve">tandards </w:t>
      </w:r>
      <w:r w:rsidR="000B49CC" w:rsidRPr="009F4BF4">
        <w:rPr>
          <w:rFonts w:ascii="Calibri" w:hAnsi="Calibri" w:cs="Calibri"/>
          <w:i/>
          <w:iCs/>
          <w:sz w:val="24"/>
          <w:szCs w:val="24"/>
        </w:rPr>
        <w:t>which</w:t>
      </w:r>
      <w:r w:rsidR="00D8756E" w:rsidRPr="009F4BF4">
        <w:rPr>
          <w:rFonts w:ascii="Calibri" w:hAnsi="Calibri" w:cs="Calibri"/>
          <w:i/>
          <w:iCs/>
          <w:sz w:val="24"/>
          <w:szCs w:val="24"/>
        </w:rPr>
        <w:t xml:space="preserve"> </w:t>
      </w:r>
      <w:r w:rsidR="000B49CC" w:rsidRPr="009F4BF4">
        <w:rPr>
          <w:rFonts w:ascii="Calibri" w:hAnsi="Calibri" w:cs="Calibri"/>
          <w:i/>
          <w:iCs/>
          <w:sz w:val="24"/>
          <w:szCs w:val="24"/>
        </w:rPr>
        <w:t>will</w:t>
      </w:r>
      <w:r w:rsidR="00D8756E" w:rsidRPr="009F4BF4">
        <w:rPr>
          <w:rFonts w:ascii="Calibri" w:hAnsi="Calibri" w:cs="Calibri"/>
          <w:i/>
          <w:iCs/>
          <w:sz w:val="24"/>
          <w:szCs w:val="24"/>
        </w:rPr>
        <w:t xml:space="preserve"> replace the </w:t>
      </w:r>
      <w:r w:rsidR="000B49CC" w:rsidRPr="009F4BF4">
        <w:rPr>
          <w:rFonts w:ascii="Calibri" w:hAnsi="Calibri" w:cs="Calibri"/>
          <w:i/>
          <w:iCs/>
          <w:sz w:val="24"/>
          <w:szCs w:val="24"/>
        </w:rPr>
        <w:t>L</w:t>
      </w:r>
      <w:r w:rsidR="00D8756E" w:rsidRPr="009F4BF4">
        <w:rPr>
          <w:rFonts w:ascii="Calibri" w:hAnsi="Calibri" w:cs="Calibri"/>
          <w:i/>
          <w:iCs/>
          <w:sz w:val="24"/>
          <w:szCs w:val="24"/>
        </w:rPr>
        <w:t xml:space="preserve">anguage </w:t>
      </w:r>
      <w:r w:rsidR="000B49CC" w:rsidRPr="009F4BF4">
        <w:rPr>
          <w:rFonts w:ascii="Calibri" w:hAnsi="Calibri" w:cs="Calibri"/>
          <w:i/>
          <w:iCs/>
          <w:sz w:val="24"/>
          <w:szCs w:val="24"/>
        </w:rPr>
        <w:t>S</w:t>
      </w:r>
      <w:r w:rsidR="00D8756E" w:rsidRPr="009F4BF4">
        <w:rPr>
          <w:rFonts w:ascii="Calibri" w:hAnsi="Calibri" w:cs="Calibri"/>
          <w:i/>
          <w:iCs/>
          <w:sz w:val="24"/>
          <w:szCs w:val="24"/>
        </w:rPr>
        <w:t>chemes</w:t>
      </w:r>
      <w:r w:rsidR="000B49CC" w:rsidRPr="009F4BF4">
        <w:rPr>
          <w:rFonts w:ascii="Calibri" w:hAnsi="Calibri" w:cs="Calibri"/>
          <w:i/>
          <w:iCs/>
          <w:sz w:val="24"/>
          <w:szCs w:val="24"/>
        </w:rPr>
        <w:t xml:space="preserve"> system</w:t>
      </w:r>
      <w:r w:rsidR="00042611" w:rsidRPr="009F4BF4">
        <w:rPr>
          <w:rFonts w:ascii="Calibri" w:hAnsi="Calibri" w:cs="Calibri"/>
          <w:i/>
          <w:iCs/>
          <w:sz w:val="24"/>
          <w:szCs w:val="24"/>
        </w:rPr>
        <w:t>.</w:t>
      </w:r>
      <w:r w:rsidRPr="009F4BF4">
        <w:rPr>
          <w:rFonts w:ascii="Calibri" w:hAnsi="Calibri" w:cs="Calibri"/>
          <w:i/>
          <w:iCs/>
          <w:sz w:val="24"/>
          <w:szCs w:val="24"/>
        </w:rPr>
        <w:t>”</w:t>
      </w:r>
    </w:p>
    <w:p w14:paraId="73D852DF" w14:textId="3A0A5911" w:rsidR="00042611" w:rsidRDefault="009F4BF4" w:rsidP="00042611">
      <w:pPr>
        <w:spacing w:line="360" w:lineRule="auto"/>
        <w:jc w:val="both"/>
        <w:rPr>
          <w:rFonts w:ascii="Calibri" w:hAnsi="Calibri" w:cs="Calibri"/>
          <w:sz w:val="24"/>
          <w:szCs w:val="24"/>
        </w:rPr>
      </w:pPr>
      <w:r w:rsidRPr="009F4BF4">
        <w:rPr>
          <w:rFonts w:ascii="Calibri" w:hAnsi="Calibri" w:cs="Calibri"/>
          <w:sz w:val="24"/>
          <w:szCs w:val="24"/>
        </w:rPr>
        <w:t xml:space="preserve">It is the function of the Minister for Tourism, Culture, Arts, Gaeltacht, </w:t>
      </w:r>
      <w:proofErr w:type="gramStart"/>
      <w:r w:rsidRPr="009F4BF4">
        <w:rPr>
          <w:rFonts w:ascii="Calibri" w:hAnsi="Calibri" w:cs="Calibri"/>
          <w:sz w:val="24"/>
          <w:szCs w:val="24"/>
        </w:rPr>
        <w:t>Sport</w:t>
      </w:r>
      <w:proofErr w:type="gramEnd"/>
      <w:r w:rsidRPr="009F4BF4">
        <w:rPr>
          <w:rFonts w:ascii="Calibri" w:hAnsi="Calibri" w:cs="Calibri"/>
          <w:sz w:val="24"/>
          <w:szCs w:val="24"/>
        </w:rPr>
        <w:t xml:space="preserve"> and Media to give effect to the new language standards system under the Official Languages (Amendment) Act 2021.</w:t>
      </w:r>
    </w:p>
    <w:p w14:paraId="6691358E" w14:textId="6E773A93" w:rsidR="004E1D30" w:rsidRPr="00042611" w:rsidRDefault="009F4BF4" w:rsidP="00042611">
      <w:pPr>
        <w:spacing w:line="360" w:lineRule="auto"/>
        <w:jc w:val="both"/>
        <w:rPr>
          <w:rFonts w:ascii="Calibri" w:hAnsi="Calibri" w:cs="Calibri"/>
          <w:sz w:val="24"/>
          <w:szCs w:val="24"/>
        </w:rPr>
      </w:pPr>
      <w:r w:rsidRPr="009F4BF4">
        <w:rPr>
          <w:rFonts w:ascii="Calibri" w:hAnsi="Calibri" w:cs="Calibri"/>
          <w:sz w:val="24"/>
          <w:szCs w:val="24"/>
        </w:rPr>
        <w:t>The total number of complaints received by the Office increased by 6% in 2023, representing 634 complaints compared to 600 in 2022. The number and nature of complaints received reflect the large gaps at present in public services through Irish.  Amongst the more significant gaps is a shortage of staff with sufficient competence in Irish to deliver core public services, e.g</w:t>
      </w:r>
      <w:r>
        <w:rPr>
          <w:rFonts w:ascii="Calibri" w:hAnsi="Calibri" w:cs="Calibri"/>
          <w:sz w:val="24"/>
          <w:szCs w:val="24"/>
        </w:rPr>
        <w:t xml:space="preserve">. a high standard of </w:t>
      </w:r>
      <w:r w:rsidRPr="009F4BF4">
        <w:rPr>
          <w:rFonts w:ascii="Calibri" w:hAnsi="Calibri" w:cs="Calibri"/>
          <w:sz w:val="24"/>
          <w:szCs w:val="24"/>
        </w:rPr>
        <w:t>telephone and counter service provision</w:t>
      </w:r>
      <w:r w:rsidR="00567D68">
        <w:rPr>
          <w:rFonts w:ascii="Calibri" w:hAnsi="Calibri" w:cs="Calibri"/>
          <w:sz w:val="24"/>
          <w:szCs w:val="24"/>
        </w:rPr>
        <w:t xml:space="preserve"> through Irish</w:t>
      </w:r>
      <w:r w:rsidRPr="009F4BF4">
        <w:rPr>
          <w:rFonts w:ascii="Calibri" w:hAnsi="Calibri" w:cs="Calibri"/>
          <w:sz w:val="24"/>
          <w:szCs w:val="24"/>
        </w:rPr>
        <w:t xml:space="preserve">. There is also a conspicuous disparity between the provision of online interactive services to the public in English and the fragmented and sparse provision available in Irish.  Formal investigations into Galway County Council and </w:t>
      </w:r>
      <w:proofErr w:type="gramStart"/>
      <w:r w:rsidRPr="009F4BF4">
        <w:rPr>
          <w:rFonts w:ascii="Calibri" w:hAnsi="Calibri" w:cs="Calibri"/>
          <w:sz w:val="24"/>
          <w:szCs w:val="24"/>
        </w:rPr>
        <w:t>An</w:t>
      </w:r>
      <w:proofErr w:type="gramEnd"/>
      <w:r w:rsidRPr="009F4BF4">
        <w:rPr>
          <w:rFonts w:ascii="Calibri" w:hAnsi="Calibri" w:cs="Calibri"/>
          <w:sz w:val="24"/>
          <w:szCs w:val="24"/>
        </w:rPr>
        <w:t xml:space="preserve"> Post also highlighted th</w:t>
      </w:r>
      <w:r w:rsidR="00567D68">
        <w:rPr>
          <w:rFonts w:ascii="Calibri" w:hAnsi="Calibri" w:cs="Calibri"/>
          <w:sz w:val="24"/>
          <w:szCs w:val="24"/>
        </w:rPr>
        <w:t>ose</w:t>
      </w:r>
      <w:r w:rsidRPr="009F4BF4">
        <w:rPr>
          <w:rFonts w:ascii="Calibri" w:hAnsi="Calibri" w:cs="Calibri"/>
          <w:sz w:val="24"/>
          <w:szCs w:val="24"/>
        </w:rPr>
        <w:t xml:space="preserve"> significant gaps in online services through Irish at present</w:t>
      </w:r>
    </w:p>
    <w:p w14:paraId="72A40C0C" w14:textId="6F36BD9C" w:rsidR="00042611" w:rsidRDefault="003C3FF6" w:rsidP="00065310">
      <w:pPr>
        <w:spacing w:line="360" w:lineRule="auto"/>
        <w:rPr>
          <w:rFonts w:ascii="Calibri" w:hAnsi="Calibri" w:cs="Calibri"/>
          <w:sz w:val="24"/>
          <w:szCs w:val="24"/>
        </w:rPr>
      </w:pPr>
      <w:r w:rsidRPr="003C3FF6">
        <w:rPr>
          <w:rFonts w:ascii="Calibri" w:hAnsi="Calibri" w:cs="Calibri"/>
          <w:sz w:val="24"/>
          <w:szCs w:val="24"/>
        </w:rPr>
        <w:t xml:space="preserve">The number of cases where the Office has advised public bodies regarding their statutory language obligations has increased by 140 % over the past two years.  Monitoring of 18 State </w:t>
      </w:r>
      <w:r w:rsidRPr="003C3FF6">
        <w:rPr>
          <w:rFonts w:ascii="Calibri" w:hAnsi="Calibri" w:cs="Calibri"/>
          <w:sz w:val="24"/>
          <w:szCs w:val="24"/>
        </w:rPr>
        <w:lastRenderedPageBreak/>
        <w:t>Departments during 2023 showed a high degree of compliance regarding recorded oral announcements used on Departmental telephone systems.</w:t>
      </w:r>
    </w:p>
    <w:p w14:paraId="272188D7" w14:textId="7C78D202" w:rsidR="004F1A9B" w:rsidRDefault="003C3FF6" w:rsidP="00065310">
      <w:pPr>
        <w:spacing w:line="360" w:lineRule="auto"/>
        <w:jc w:val="both"/>
        <w:rPr>
          <w:rFonts w:ascii="Calibri" w:hAnsi="Calibri" w:cs="Calibri"/>
          <w:sz w:val="24"/>
          <w:szCs w:val="24"/>
        </w:rPr>
      </w:pPr>
      <w:r w:rsidRPr="003C3FF6">
        <w:rPr>
          <w:rFonts w:ascii="Calibri" w:hAnsi="Calibri" w:cs="Calibri"/>
          <w:sz w:val="24"/>
          <w:szCs w:val="24"/>
        </w:rPr>
        <w:t xml:space="preserve">The provision of State public service delivery in the Irish language requires </w:t>
      </w:r>
      <w:proofErr w:type="spellStart"/>
      <w:r w:rsidRPr="003C3FF6">
        <w:rPr>
          <w:rFonts w:ascii="Calibri" w:hAnsi="Calibri" w:cs="Calibri"/>
          <w:sz w:val="24"/>
          <w:szCs w:val="24"/>
        </w:rPr>
        <w:t>reconceptualisation</w:t>
      </w:r>
      <w:proofErr w:type="spellEnd"/>
      <w:r w:rsidRPr="003C3FF6">
        <w:rPr>
          <w:rFonts w:ascii="Calibri" w:hAnsi="Calibri" w:cs="Calibri"/>
          <w:sz w:val="24"/>
          <w:szCs w:val="24"/>
        </w:rPr>
        <w:t>. Sufficient staff with competency in the Irish language is required to build trust and confidence in public services for the Irish-speaking community.  Public service campuses/hubs are necessary in Gaeltacht Language Planning Areas, in Gaeltacht Service Towns within and outside the Gaeltacht, within Irish Language Networks, and in Irish language Centres in urban contexts.  This approach would undoubtedly help overcome some of the significant challenges faced by the Irish language community in accessing high-quality public services in the Irish language daily.</w:t>
      </w:r>
    </w:p>
    <w:p w14:paraId="189A9E85" w14:textId="6A6DA1A2" w:rsidR="00510C21" w:rsidRDefault="00510C21" w:rsidP="00065310">
      <w:pPr>
        <w:spacing w:line="360" w:lineRule="auto"/>
        <w:jc w:val="both"/>
        <w:rPr>
          <w:rFonts w:ascii="Calibri" w:hAnsi="Calibri" w:cs="Calibri"/>
          <w:sz w:val="24"/>
          <w:szCs w:val="24"/>
        </w:rPr>
      </w:pPr>
      <w:r>
        <w:rPr>
          <w:rFonts w:ascii="Calibri" w:hAnsi="Calibri" w:cs="Calibri"/>
          <w:sz w:val="24"/>
          <w:szCs w:val="24"/>
        </w:rPr>
        <w:t>Séamas Ó Concheanainn</w:t>
      </w:r>
      <w:r w:rsidR="009770D1">
        <w:rPr>
          <w:rFonts w:ascii="Calibri" w:hAnsi="Calibri" w:cs="Calibri"/>
          <w:sz w:val="24"/>
          <w:szCs w:val="24"/>
        </w:rPr>
        <w:t xml:space="preserve"> </w:t>
      </w:r>
      <w:r>
        <w:rPr>
          <w:rFonts w:ascii="Calibri" w:hAnsi="Calibri" w:cs="Calibri"/>
          <w:sz w:val="24"/>
          <w:szCs w:val="24"/>
        </w:rPr>
        <w:t xml:space="preserve">also commented: </w:t>
      </w:r>
    </w:p>
    <w:p w14:paraId="09E9F503" w14:textId="79E7DC0C" w:rsidR="00680EEA" w:rsidRPr="004B4DA1" w:rsidRDefault="00510C21" w:rsidP="003C3FF6">
      <w:pPr>
        <w:spacing w:line="360" w:lineRule="auto"/>
        <w:jc w:val="both"/>
        <w:rPr>
          <w:rFonts w:ascii="Calibri" w:hAnsi="Calibri" w:cs="Calibri"/>
          <w:i/>
          <w:iCs/>
          <w:sz w:val="24"/>
          <w:szCs w:val="24"/>
        </w:rPr>
      </w:pPr>
      <w:r w:rsidRPr="004B4DA1">
        <w:rPr>
          <w:rFonts w:ascii="Calibri" w:hAnsi="Calibri" w:cs="Calibri"/>
          <w:i/>
          <w:iCs/>
          <w:sz w:val="24"/>
          <w:szCs w:val="24"/>
        </w:rPr>
        <w:t>“</w:t>
      </w:r>
      <w:r w:rsidR="003C3FF6" w:rsidRPr="004B4DA1">
        <w:rPr>
          <w:rFonts w:ascii="Calibri" w:hAnsi="Calibri" w:cs="Calibri"/>
          <w:i/>
          <w:iCs/>
          <w:sz w:val="24"/>
          <w:szCs w:val="24"/>
        </w:rPr>
        <w:t>The National Plan for the provision of public services through the medium of the Irish language, which will be published later this year, is of particular importance. The plan must provide a clear and specific pathway toward enhancing the quantity and quality of Irish-medium public services. A realistic, progressive, and phased approach to attaining the target of 20% of recruits with Irish to the public service by 2030 is crucial to tackling the significant gaps in public services through Irish.</w:t>
      </w:r>
      <w:r w:rsidR="009770D1" w:rsidRPr="004B4DA1">
        <w:rPr>
          <w:rFonts w:ascii="Calibri" w:hAnsi="Calibri" w:cs="Calibri"/>
          <w:i/>
          <w:iCs/>
          <w:sz w:val="24"/>
          <w:szCs w:val="24"/>
        </w:rPr>
        <w:t>”</w:t>
      </w:r>
    </w:p>
    <w:p w14:paraId="5CC20038" w14:textId="12311EEE" w:rsidR="0062120D" w:rsidRPr="00065310" w:rsidRDefault="0062120D" w:rsidP="00065310">
      <w:pPr>
        <w:spacing w:line="360" w:lineRule="auto"/>
        <w:jc w:val="both"/>
        <w:rPr>
          <w:rFonts w:ascii="Calibri" w:hAnsi="Calibri" w:cs="Calibri"/>
          <w:sz w:val="24"/>
          <w:szCs w:val="24"/>
        </w:rPr>
      </w:pPr>
      <w:r w:rsidRPr="00065310">
        <w:rPr>
          <w:rFonts w:ascii="Calibri" w:hAnsi="Calibri" w:cs="Calibri"/>
          <w:sz w:val="24"/>
          <w:szCs w:val="24"/>
        </w:rPr>
        <w:t>Séamas Ó Concheanainn, An Coimisinéir Teanga</w:t>
      </w:r>
    </w:p>
    <w:p w14:paraId="7A3BE636" w14:textId="1F0F4A45" w:rsidR="00680EEA" w:rsidRPr="00065310" w:rsidRDefault="00680EEA" w:rsidP="00065310">
      <w:pPr>
        <w:spacing w:line="360" w:lineRule="auto"/>
        <w:rPr>
          <w:rFonts w:ascii="Calibri" w:hAnsi="Calibri" w:cs="Calibri"/>
          <w:sz w:val="24"/>
          <w:szCs w:val="24"/>
        </w:rPr>
      </w:pPr>
      <w:r w:rsidRPr="00065310">
        <w:rPr>
          <w:rFonts w:ascii="Calibri" w:hAnsi="Calibri" w:cs="Calibri"/>
          <w:sz w:val="24"/>
          <w:szCs w:val="24"/>
        </w:rPr>
        <w:t>Ends</w:t>
      </w:r>
    </w:p>
    <w:p w14:paraId="7D09F90C" w14:textId="4D9EDB61" w:rsidR="001812BD" w:rsidRPr="00065310" w:rsidRDefault="00680EEA" w:rsidP="00065310">
      <w:pPr>
        <w:spacing w:line="360" w:lineRule="auto"/>
        <w:rPr>
          <w:rFonts w:ascii="Calibri" w:hAnsi="Calibri" w:cs="Calibri"/>
          <w:b/>
          <w:bCs/>
          <w:sz w:val="24"/>
          <w:szCs w:val="24"/>
        </w:rPr>
      </w:pPr>
      <w:r w:rsidRPr="00065310">
        <w:rPr>
          <w:rFonts w:ascii="Calibri" w:hAnsi="Calibri" w:cs="Calibri"/>
          <w:b/>
          <w:bCs/>
          <w:sz w:val="24"/>
          <w:szCs w:val="24"/>
        </w:rPr>
        <w:t xml:space="preserve">Notes for editor: </w:t>
      </w:r>
    </w:p>
    <w:p w14:paraId="4F19252A" w14:textId="77777777" w:rsidR="004B4DA1" w:rsidRDefault="00680EEA" w:rsidP="00065310">
      <w:pPr>
        <w:pStyle w:val="ListParagraph"/>
        <w:numPr>
          <w:ilvl w:val="0"/>
          <w:numId w:val="2"/>
        </w:numPr>
        <w:spacing w:line="360" w:lineRule="auto"/>
        <w:rPr>
          <w:rFonts w:ascii="Calibri" w:hAnsi="Calibri" w:cs="Calibri"/>
          <w:sz w:val="24"/>
          <w:szCs w:val="24"/>
        </w:rPr>
      </w:pPr>
      <w:r w:rsidRPr="00065310">
        <w:rPr>
          <w:rFonts w:ascii="Calibri" w:hAnsi="Calibri" w:cs="Calibri"/>
          <w:sz w:val="24"/>
          <w:szCs w:val="24"/>
        </w:rPr>
        <w:t>A spokesperson will be made available for an interview</w:t>
      </w:r>
      <w:r w:rsidR="00DE792F" w:rsidRPr="00065310">
        <w:rPr>
          <w:rFonts w:ascii="Calibri" w:hAnsi="Calibri" w:cs="Calibri"/>
          <w:sz w:val="24"/>
          <w:szCs w:val="24"/>
        </w:rPr>
        <w:t xml:space="preserve"> on </w:t>
      </w:r>
      <w:proofErr w:type="gramStart"/>
      <w:r w:rsidR="00DE792F" w:rsidRPr="00065310">
        <w:rPr>
          <w:rFonts w:ascii="Calibri" w:hAnsi="Calibri" w:cs="Calibri"/>
          <w:sz w:val="24"/>
          <w:szCs w:val="24"/>
        </w:rPr>
        <w:t>request</w:t>
      </w:r>
      <w:proofErr w:type="gramEnd"/>
    </w:p>
    <w:p w14:paraId="17D5229A" w14:textId="1E177556" w:rsidR="00680EEA" w:rsidRPr="00065310" w:rsidRDefault="004B4DA1" w:rsidP="00065310">
      <w:pPr>
        <w:pStyle w:val="ListParagraph"/>
        <w:numPr>
          <w:ilvl w:val="0"/>
          <w:numId w:val="2"/>
        </w:numPr>
        <w:spacing w:line="360" w:lineRule="auto"/>
        <w:rPr>
          <w:rFonts w:ascii="Calibri" w:hAnsi="Calibri" w:cs="Calibri"/>
          <w:sz w:val="24"/>
          <w:szCs w:val="24"/>
        </w:rPr>
      </w:pPr>
      <w:r>
        <w:rPr>
          <w:rFonts w:ascii="Calibri" w:hAnsi="Calibri" w:cs="Calibri"/>
          <w:sz w:val="24"/>
          <w:szCs w:val="24"/>
        </w:rPr>
        <w:t xml:space="preserve">Oifig an Choimisinéara Teanga will provide further comment to queries on </w:t>
      </w:r>
      <w:proofErr w:type="gramStart"/>
      <w:r>
        <w:rPr>
          <w:rFonts w:ascii="Calibri" w:hAnsi="Calibri" w:cs="Calibri"/>
          <w:sz w:val="24"/>
          <w:szCs w:val="24"/>
        </w:rPr>
        <w:t>request</w:t>
      </w:r>
      <w:proofErr w:type="gramEnd"/>
      <w:r w:rsidR="00680EEA" w:rsidRPr="00065310">
        <w:rPr>
          <w:rFonts w:ascii="Calibri" w:hAnsi="Calibri" w:cs="Calibri"/>
          <w:sz w:val="24"/>
          <w:szCs w:val="24"/>
        </w:rPr>
        <w:t xml:space="preserve">  </w:t>
      </w:r>
    </w:p>
    <w:p w14:paraId="7E700BDC" w14:textId="6048B91B" w:rsidR="004A3060" w:rsidRPr="00065310" w:rsidRDefault="00AE6D99" w:rsidP="00065310">
      <w:pPr>
        <w:spacing w:line="360" w:lineRule="auto"/>
        <w:rPr>
          <w:rFonts w:ascii="Calibri" w:hAnsi="Calibri" w:cs="Calibri"/>
          <w:sz w:val="24"/>
          <w:szCs w:val="24"/>
        </w:rPr>
      </w:pPr>
      <w:r w:rsidRPr="005F225B">
        <w:rPr>
          <w:rFonts w:ascii="Calibri" w:hAnsi="Calibri" w:cs="Calibri"/>
          <w:b/>
          <w:bCs/>
          <w:sz w:val="24"/>
          <w:szCs w:val="24"/>
        </w:rPr>
        <w:t>Further information</w:t>
      </w:r>
      <w:r w:rsidR="00DE792F" w:rsidRPr="005F225B">
        <w:rPr>
          <w:rFonts w:ascii="Calibri" w:hAnsi="Calibri" w:cs="Calibri"/>
          <w:b/>
          <w:bCs/>
          <w:sz w:val="24"/>
          <w:szCs w:val="24"/>
        </w:rPr>
        <w:t>:</w:t>
      </w:r>
      <w:r w:rsidR="00DE792F" w:rsidRPr="00065310">
        <w:rPr>
          <w:rFonts w:ascii="Calibri" w:hAnsi="Calibri" w:cs="Calibri"/>
          <w:sz w:val="24"/>
          <w:szCs w:val="24"/>
        </w:rPr>
        <w:t xml:space="preserve"> Páidí Ó Lionáird, </w:t>
      </w:r>
      <w:proofErr w:type="spellStart"/>
      <w:r w:rsidR="00DE792F" w:rsidRPr="00065310">
        <w:rPr>
          <w:rFonts w:ascii="Calibri" w:hAnsi="Calibri" w:cs="Calibri"/>
          <w:sz w:val="24"/>
          <w:szCs w:val="24"/>
        </w:rPr>
        <w:t>Bainisteoir</w:t>
      </w:r>
      <w:proofErr w:type="spellEnd"/>
      <w:r w:rsidR="00DE792F" w:rsidRPr="00065310">
        <w:rPr>
          <w:rFonts w:ascii="Calibri" w:hAnsi="Calibri" w:cs="Calibri"/>
          <w:sz w:val="24"/>
          <w:szCs w:val="24"/>
        </w:rPr>
        <w:t xml:space="preserve"> </w:t>
      </w:r>
      <w:proofErr w:type="spellStart"/>
      <w:r w:rsidR="00DE792F" w:rsidRPr="00065310">
        <w:rPr>
          <w:rFonts w:ascii="Calibri" w:hAnsi="Calibri" w:cs="Calibri"/>
          <w:sz w:val="24"/>
          <w:szCs w:val="24"/>
        </w:rPr>
        <w:t>Cumarsáide</w:t>
      </w:r>
      <w:proofErr w:type="spellEnd"/>
      <w:r w:rsidR="00DE792F" w:rsidRPr="00065310">
        <w:rPr>
          <w:rFonts w:ascii="Calibri" w:hAnsi="Calibri" w:cs="Calibri"/>
          <w:sz w:val="24"/>
          <w:szCs w:val="24"/>
        </w:rPr>
        <w:t xml:space="preserve"> 087 9092101 / paidi@coimisineir.ie</w:t>
      </w:r>
    </w:p>
    <w:sectPr w:rsidR="004A3060" w:rsidRPr="00065310" w:rsidSect="004878B6">
      <w:footerReference w:type="default" r:id="rId8"/>
      <w:pgSz w:w="11906" w:h="16838"/>
      <w:pgMar w:top="1276" w:right="1440"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CC8279" w14:textId="77777777" w:rsidR="00F46A39" w:rsidRDefault="00F46A39" w:rsidP="00F46A39">
      <w:pPr>
        <w:spacing w:after="0" w:line="240" w:lineRule="auto"/>
      </w:pPr>
      <w:r>
        <w:separator/>
      </w:r>
    </w:p>
  </w:endnote>
  <w:endnote w:type="continuationSeparator" w:id="0">
    <w:p w14:paraId="64D87994" w14:textId="77777777" w:rsidR="00F46A39" w:rsidRDefault="00F46A39" w:rsidP="00F46A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45562976"/>
      <w:docPartObj>
        <w:docPartGallery w:val="Page Numbers (Bottom of Page)"/>
        <w:docPartUnique/>
      </w:docPartObj>
    </w:sdtPr>
    <w:sdtEndPr>
      <w:rPr>
        <w:noProof/>
      </w:rPr>
    </w:sdtEndPr>
    <w:sdtContent>
      <w:p w14:paraId="3ADBBF30" w14:textId="55BD5137" w:rsidR="00F46A39" w:rsidRDefault="00F46A3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F010D85" w14:textId="77777777" w:rsidR="00F46A39" w:rsidRDefault="00F46A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EC5742" w14:textId="77777777" w:rsidR="00F46A39" w:rsidRDefault="00F46A39" w:rsidP="00F46A39">
      <w:pPr>
        <w:spacing w:after="0" w:line="240" w:lineRule="auto"/>
      </w:pPr>
      <w:r>
        <w:separator/>
      </w:r>
    </w:p>
  </w:footnote>
  <w:footnote w:type="continuationSeparator" w:id="0">
    <w:p w14:paraId="3DED4557" w14:textId="77777777" w:rsidR="00F46A39" w:rsidRDefault="00F46A39" w:rsidP="00F46A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DB193D"/>
    <w:multiLevelType w:val="hybridMultilevel"/>
    <w:tmpl w:val="C5C483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692A2C8C"/>
    <w:multiLevelType w:val="hybridMultilevel"/>
    <w:tmpl w:val="8B20AA84"/>
    <w:lvl w:ilvl="0" w:tplc="18090009">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825053460">
    <w:abstractNumId w:val="0"/>
  </w:num>
  <w:num w:numId="2" w16cid:durableId="14953375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060"/>
    <w:rsid w:val="000101D8"/>
    <w:rsid w:val="00027147"/>
    <w:rsid w:val="00034150"/>
    <w:rsid w:val="00042611"/>
    <w:rsid w:val="00065310"/>
    <w:rsid w:val="00097B6E"/>
    <w:rsid w:val="000B49CC"/>
    <w:rsid w:val="00160B6F"/>
    <w:rsid w:val="00171D57"/>
    <w:rsid w:val="001812BD"/>
    <w:rsid w:val="001E28A2"/>
    <w:rsid w:val="001E77AB"/>
    <w:rsid w:val="001F4F3F"/>
    <w:rsid w:val="00230E0E"/>
    <w:rsid w:val="00242513"/>
    <w:rsid w:val="002811EE"/>
    <w:rsid w:val="002A56C6"/>
    <w:rsid w:val="00354A45"/>
    <w:rsid w:val="00367850"/>
    <w:rsid w:val="003C3FF6"/>
    <w:rsid w:val="00471580"/>
    <w:rsid w:val="004878B6"/>
    <w:rsid w:val="004A3060"/>
    <w:rsid w:val="004B4DA1"/>
    <w:rsid w:val="004E1D30"/>
    <w:rsid w:val="004F1A9B"/>
    <w:rsid w:val="004F5B89"/>
    <w:rsid w:val="00510C21"/>
    <w:rsid w:val="00556912"/>
    <w:rsid w:val="00567D68"/>
    <w:rsid w:val="005C4772"/>
    <w:rsid w:val="005E0EBE"/>
    <w:rsid w:val="005F225B"/>
    <w:rsid w:val="0062120D"/>
    <w:rsid w:val="00680EEA"/>
    <w:rsid w:val="006E6EE5"/>
    <w:rsid w:val="00735F06"/>
    <w:rsid w:val="0074577D"/>
    <w:rsid w:val="00764965"/>
    <w:rsid w:val="007649D8"/>
    <w:rsid w:val="007852A3"/>
    <w:rsid w:val="00855495"/>
    <w:rsid w:val="00884CCD"/>
    <w:rsid w:val="008A65E1"/>
    <w:rsid w:val="008F0A23"/>
    <w:rsid w:val="00922756"/>
    <w:rsid w:val="00955F85"/>
    <w:rsid w:val="009770D1"/>
    <w:rsid w:val="009B2FB2"/>
    <w:rsid w:val="009B76CD"/>
    <w:rsid w:val="009E61D4"/>
    <w:rsid w:val="009F4BF4"/>
    <w:rsid w:val="00A2224E"/>
    <w:rsid w:val="00A55425"/>
    <w:rsid w:val="00AA2549"/>
    <w:rsid w:val="00AE6D99"/>
    <w:rsid w:val="00B050C4"/>
    <w:rsid w:val="00B421F7"/>
    <w:rsid w:val="00B42F64"/>
    <w:rsid w:val="00C26CD3"/>
    <w:rsid w:val="00CE07C6"/>
    <w:rsid w:val="00D01C7E"/>
    <w:rsid w:val="00D15B05"/>
    <w:rsid w:val="00D8756E"/>
    <w:rsid w:val="00DC4EE6"/>
    <w:rsid w:val="00DD0F40"/>
    <w:rsid w:val="00DE792F"/>
    <w:rsid w:val="00E80274"/>
    <w:rsid w:val="00F36B8D"/>
    <w:rsid w:val="00F46A39"/>
    <w:rsid w:val="00F574DF"/>
    <w:rsid w:val="00F75443"/>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A658C78"/>
  <w15:chartTrackingRefBased/>
  <w15:docId w15:val="{A4E859D7-D386-4719-974C-0D16C6136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A306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A306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A306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A306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A306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A306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306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306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306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06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306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306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306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306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306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06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06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060"/>
    <w:rPr>
      <w:rFonts w:eastAsiaTheme="majorEastAsia" w:cstheme="majorBidi"/>
      <w:color w:val="272727" w:themeColor="text1" w:themeTint="D8"/>
    </w:rPr>
  </w:style>
  <w:style w:type="paragraph" w:styleId="Title">
    <w:name w:val="Title"/>
    <w:basedOn w:val="Normal"/>
    <w:next w:val="Normal"/>
    <w:link w:val="TitleChar"/>
    <w:uiPriority w:val="10"/>
    <w:qFormat/>
    <w:rsid w:val="004A306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06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06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306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060"/>
    <w:pPr>
      <w:spacing w:before="160"/>
      <w:jc w:val="center"/>
    </w:pPr>
    <w:rPr>
      <w:i/>
      <w:iCs/>
      <w:color w:val="404040" w:themeColor="text1" w:themeTint="BF"/>
    </w:rPr>
  </w:style>
  <w:style w:type="character" w:customStyle="1" w:styleId="QuoteChar">
    <w:name w:val="Quote Char"/>
    <w:basedOn w:val="DefaultParagraphFont"/>
    <w:link w:val="Quote"/>
    <w:uiPriority w:val="29"/>
    <w:rsid w:val="004A3060"/>
    <w:rPr>
      <w:i/>
      <w:iCs/>
      <w:color w:val="404040" w:themeColor="text1" w:themeTint="BF"/>
    </w:rPr>
  </w:style>
  <w:style w:type="paragraph" w:styleId="ListParagraph">
    <w:name w:val="List Paragraph"/>
    <w:basedOn w:val="Normal"/>
    <w:uiPriority w:val="34"/>
    <w:qFormat/>
    <w:rsid w:val="004A3060"/>
    <w:pPr>
      <w:ind w:left="720"/>
      <w:contextualSpacing/>
    </w:pPr>
  </w:style>
  <w:style w:type="character" w:styleId="IntenseEmphasis">
    <w:name w:val="Intense Emphasis"/>
    <w:basedOn w:val="DefaultParagraphFont"/>
    <w:uiPriority w:val="21"/>
    <w:qFormat/>
    <w:rsid w:val="004A3060"/>
    <w:rPr>
      <w:i/>
      <w:iCs/>
      <w:color w:val="0F4761" w:themeColor="accent1" w:themeShade="BF"/>
    </w:rPr>
  </w:style>
  <w:style w:type="paragraph" w:styleId="IntenseQuote">
    <w:name w:val="Intense Quote"/>
    <w:basedOn w:val="Normal"/>
    <w:next w:val="Normal"/>
    <w:link w:val="IntenseQuoteChar"/>
    <w:uiPriority w:val="30"/>
    <w:qFormat/>
    <w:rsid w:val="004A306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A3060"/>
    <w:rPr>
      <w:i/>
      <w:iCs/>
      <w:color w:val="0F4761" w:themeColor="accent1" w:themeShade="BF"/>
    </w:rPr>
  </w:style>
  <w:style w:type="character" w:styleId="IntenseReference">
    <w:name w:val="Intense Reference"/>
    <w:basedOn w:val="DefaultParagraphFont"/>
    <w:uiPriority w:val="32"/>
    <w:qFormat/>
    <w:rsid w:val="004A3060"/>
    <w:rPr>
      <w:b/>
      <w:bCs/>
      <w:smallCaps/>
      <w:color w:val="0F4761" w:themeColor="accent1" w:themeShade="BF"/>
      <w:spacing w:val="5"/>
    </w:rPr>
  </w:style>
  <w:style w:type="paragraph" w:styleId="Header">
    <w:name w:val="header"/>
    <w:basedOn w:val="Normal"/>
    <w:link w:val="HeaderChar"/>
    <w:uiPriority w:val="99"/>
    <w:unhideWhenUsed/>
    <w:rsid w:val="00F46A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46A39"/>
  </w:style>
  <w:style w:type="paragraph" w:styleId="Footer">
    <w:name w:val="footer"/>
    <w:basedOn w:val="Normal"/>
    <w:link w:val="FooterChar"/>
    <w:uiPriority w:val="99"/>
    <w:unhideWhenUsed/>
    <w:rsid w:val="00F46A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46A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53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538</Words>
  <Characters>3055</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Séamas Ó Concheanainn</dc:creator>
  <cp:keywords/>
  <dc:description/>
  <cp:lastModifiedBy>Páidí Ó Lionáird</cp:lastModifiedBy>
  <cp:revision>3</cp:revision>
  <dcterms:created xsi:type="dcterms:W3CDTF">2024-05-07T16:09:00Z</dcterms:created>
  <dcterms:modified xsi:type="dcterms:W3CDTF">2024-05-08T09:11:00Z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2df3b2bb610787dabcde51da02e14225b96cca51743e071a01fc86577967a4f6</vt:lpwstr>
  </property>
</Properties>
</file>