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06" w:rsidRDefault="008F5806" w:rsidP="008F5806">
      <w:pPr>
        <w:jc w:val="right"/>
        <w:rPr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244E6A9A" wp14:editId="6F5C666A">
            <wp:extent cx="1752600" cy="838200"/>
            <wp:effectExtent l="0" t="0" r="0" b="0"/>
            <wp:docPr id="1" name="Picture 1" descr="F:\Riarachán\Lógó\Lógó\COMMISSIONER COLOUR LOGO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Riarachán\Lógó\Lógó\COMMISSIONER COLOUR 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A6" w:rsidRDefault="002A15A6" w:rsidP="008F5806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Press Release</w:t>
      </w:r>
    </w:p>
    <w:p w:rsidR="003D3B94" w:rsidRPr="003D3B94" w:rsidRDefault="003D3B94" w:rsidP="008F5806">
      <w:pPr>
        <w:rPr>
          <w:b/>
          <w:color w:val="FF0000"/>
          <w:sz w:val="24"/>
          <w:szCs w:val="24"/>
        </w:rPr>
      </w:pPr>
      <w:r w:rsidRPr="008F5806">
        <w:rPr>
          <w:b/>
          <w:color w:val="FF0000"/>
          <w:sz w:val="24"/>
          <w:szCs w:val="24"/>
        </w:rPr>
        <w:t>Embargo 00:01 4 April 2017</w:t>
      </w:r>
    </w:p>
    <w:p w:rsidR="008F5806" w:rsidRDefault="002A15A6">
      <w:pPr>
        <w:rPr>
          <w:b/>
          <w:sz w:val="24"/>
          <w:szCs w:val="24"/>
        </w:rPr>
      </w:pPr>
      <w:r>
        <w:rPr>
          <w:b/>
          <w:sz w:val="24"/>
          <w:szCs w:val="24"/>
        </w:rPr>
        <w:t>A Commentary on the Language Scheme System</w:t>
      </w:r>
    </w:p>
    <w:p w:rsidR="00A23C24" w:rsidRPr="002451FB" w:rsidRDefault="003D3B94">
      <w:pPr>
        <w:rPr>
          <w:b/>
        </w:rPr>
      </w:pPr>
      <w:r w:rsidRPr="002451FB">
        <w:rPr>
          <w:b/>
          <w:i/>
        </w:rPr>
        <w:t xml:space="preserve"> </w:t>
      </w:r>
      <w:r w:rsidR="00A23C24" w:rsidRPr="002451FB">
        <w:rPr>
          <w:b/>
          <w:i/>
        </w:rPr>
        <w:t xml:space="preserve">“The system of language schemes has failed to </w:t>
      </w:r>
      <w:r w:rsidR="00A23C24" w:rsidRPr="007C2F95">
        <w:rPr>
          <w:b/>
          <w:i/>
        </w:rPr>
        <w:t>achieve</w:t>
      </w:r>
      <w:r w:rsidR="00A23C24" w:rsidRPr="002451FB">
        <w:rPr>
          <w:b/>
          <w:i/>
        </w:rPr>
        <w:t xml:space="preserve"> its </w:t>
      </w:r>
      <w:r w:rsidR="00EA43FD">
        <w:rPr>
          <w:b/>
          <w:i/>
        </w:rPr>
        <w:t>goal</w:t>
      </w:r>
      <w:r w:rsidR="00A23C24" w:rsidRPr="002451FB">
        <w:rPr>
          <w:b/>
          <w:i/>
        </w:rPr>
        <w:t xml:space="preserve">. This </w:t>
      </w:r>
      <w:r w:rsidR="00EA43FD">
        <w:rPr>
          <w:b/>
          <w:i/>
        </w:rPr>
        <w:t>goal</w:t>
      </w:r>
      <w:r w:rsidR="00A23C24" w:rsidRPr="002451FB">
        <w:rPr>
          <w:b/>
          <w:i/>
        </w:rPr>
        <w:t xml:space="preserve">, to increase and improve </w:t>
      </w:r>
      <w:r w:rsidR="00A23C24" w:rsidRPr="007C2F95">
        <w:rPr>
          <w:b/>
          <w:i/>
        </w:rPr>
        <w:t>Sate</w:t>
      </w:r>
      <w:r w:rsidR="00A23C24" w:rsidRPr="002451FB">
        <w:rPr>
          <w:b/>
          <w:i/>
        </w:rPr>
        <w:t xml:space="preserve"> </w:t>
      </w:r>
      <w:r w:rsidR="00A23C24">
        <w:rPr>
          <w:b/>
          <w:i/>
        </w:rPr>
        <w:t>s</w:t>
      </w:r>
      <w:r w:rsidR="00A23C24" w:rsidRPr="002451FB">
        <w:rPr>
          <w:b/>
          <w:i/>
        </w:rPr>
        <w:t xml:space="preserve">ervices available through the Irish </w:t>
      </w:r>
      <w:r w:rsidR="00A23C24" w:rsidRPr="007C2F95">
        <w:rPr>
          <w:b/>
          <w:i/>
        </w:rPr>
        <w:t>language</w:t>
      </w:r>
      <w:r w:rsidR="00A23C24">
        <w:rPr>
          <w:b/>
          <w:i/>
        </w:rPr>
        <w:t>, will not be achieved unless a new system is established</w:t>
      </w:r>
      <w:r w:rsidR="007C2F95">
        <w:rPr>
          <w:b/>
          <w:i/>
        </w:rPr>
        <w:t>.</w:t>
      </w:r>
      <w:r w:rsidR="00A23C24">
        <w:rPr>
          <w:b/>
          <w:i/>
        </w:rPr>
        <w:t xml:space="preserve">” </w:t>
      </w:r>
      <w:r w:rsidR="00A23C24" w:rsidRPr="002451FB">
        <w:rPr>
          <w:b/>
          <w:i/>
        </w:rPr>
        <w:t xml:space="preserve"> </w:t>
      </w:r>
      <w:proofErr w:type="gramStart"/>
      <w:r w:rsidR="00A23C24">
        <w:rPr>
          <w:b/>
        </w:rPr>
        <w:t>An</w:t>
      </w:r>
      <w:proofErr w:type="gramEnd"/>
      <w:r w:rsidR="00A23C24">
        <w:rPr>
          <w:b/>
        </w:rPr>
        <w:t xml:space="preserve"> Coimisinéir Teanga</w:t>
      </w:r>
    </w:p>
    <w:p w:rsidR="00A23C24" w:rsidRPr="002451FB" w:rsidRDefault="00A23C24">
      <w:r w:rsidRPr="002451FB">
        <w:t xml:space="preserve">An </w:t>
      </w:r>
      <w:r w:rsidRPr="007C2F95">
        <w:t>analysis</w:t>
      </w:r>
      <w:r w:rsidRPr="002451FB">
        <w:t xml:space="preserve"> </w:t>
      </w:r>
      <w:r>
        <w:t>carried out by An Coimisinéir Teanga</w:t>
      </w:r>
      <w:r w:rsidR="00FB7E69">
        <w:t xml:space="preserve">, Rónán Ó Domhnaill, </w:t>
      </w:r>
      <w:bookmarkStart w:id="0" w:name="_GoBack"/>
      <w:bookmarkEnd w:id="0"/>
      <w:r>
        <w:t xml:space="preserve">on the </w:t>
      </w:r>
      <w:r w:rsidR="00EA43FD">
        <w:t xml:space="preserve">system of </w:t>
      </w:r>
      <w:r>
        <w:t>language scheme</w:t>
      </w:r>
      <w:r w:rsidR="00F8083B">
        <w:t>s</w:t>
      </w:r>
      <w:r>
        <w:t xml:space="preserve"> demonstrated that, at the end of last year, seven requests for the preparation of a language scheme were outstanding </w:t>
      </w:r>
      <w:r w:rsidR="00523D7C">
        <w:t xml:space="preserve">for a period in excess of nine years. </w:t>
      </w:r>
      <w:r>
        <w:t xml:space="preserve"> </w:t>
      </w:r>
    </w:p>
    <w:p w:rsidR="00F61D6A" w:rsidRDefault="00EA43FD" w:rsidP="002451FB">
      <w:r>
        <w:t xml:space="preserve">In a </w:t>
      </w:r>
      <w:r w:rsidR="00F61D6A">
        <w:t xml:space="preserve">commentary on the operation of the Official Languages Act </w:t>
      </w:r>
      <w:r w:rsidR="00922A3F">
        <w:t>by An Coimisinéir Teanga</w:t>
      </w:r>
      <w:r>
        <w:t>,</w:t>
      </w:r>
      <w:r w:rsidR="00922A3F">
        <w:t xml:space="preserve"> </w:t>
      </w:r>
      <w:r>
        <w:t xml:space="preserve">it was </w:t>
      </w:r>
      <w:r w:rsidR="00F61D6A">
        <w:t>also reported</w:t>
      </w:r>
      <w:r w:rsidR="00922A3F">
        <w:t xml:space="preserve"> that no Gaeltacht minister to date has reported any public body’s failure to prepare or agree a language scheme</w:t>
      </w:r>
      <w:r>
        <w:t>,</w:t>
      </w:r>
      <w:r w:rsidR="00922A3F">
        <w:t xml:space="preserve"> although the Minister has the power to do so under the Official Languages Act.</w:t>
      </w:r>
      <w:r w:rsidR="00922A3F" w:rsidRPr="007C2F95" w:rsidDel="00922A3F">
        <w:t xml:space="preserve"> </w:t>
      </w:r>
    </w:p>
    <w:p w:rsidR="00CD6D5D" w:rsidRDefault="00F61D6A" w:rsidP="002451FB">
      <w:r>
        <w:t xml:space="preserve">As part of this analysis </w:t>
      </w:r>
      <w:r w:rsidR="00922A3F">
        <w:t xml:space="preserve">an audit was carried out </w:t>
      </w:r>
      <w:r w:rsidR="00EA43FD">
        <w:t>of</w:t>
      </w:r>
      <w:r w:rsidR="00922A3F">
        <w:t xml:space="preserve"> every</w:t>
      </w:r>
      <w:r w:rsidR="00CD6D5D">
        <w:t xml:space="preserve"> language scheme that was confirmed in 2015 and 2016. This audit demonstrates:</w:t>
      </w:r>
      <w:r w:rsidR="00CD6D5D" w:rsidRPr="007C2F95" w:rsidDel="00CD6D5D">
        <w:t xml:space="preserve"> </w:t>
      </w:r>
    </w:p>
    <w:p w:rsidR="00CD6D5D" w:rsidRDefault="00CD6D5D" w:rsidP="002451FB">
      <w:pPr>
        <w:pStyle w:val="ListParagraph"/>
        <w:numPr>
          <w:ilvl w:val="0"/>
          <w:numId w:val="3"/>
        </w:numPr>
      </w:pPr>
      <w:r>
        <w:t xml:space="preserve">That retrograde steps were taken in more than half of the schemes that were agreed and </w:t>
      </w:r>
      <w:r w:rsidR="00EA43FD">
        <w:t>were</w:t>
      </w:r>
      <w:r>
        <w:t xml:space="preserve"> supposed to increase </w:t>
      </w:r>
      <w:r w:rsidR="00287BB8">
        <w:t>the services available in Irish</w:t>
      </w:r>
      <w:r w:rsidRPr="007C2F95" w:rsidDel="00CD6D5D">
        <w:t xml:space="preserve"> </w:t>
      </w:r>
    </w:p>
    <w:p w:rsidR="00CD6D5D" w:rsidRDefault="00CD6D5D" w:rsidP="002451FB">
      <w:pPr>
        <w:pStyle w:val="ListParagraph"/>
        <w:numPr>
          <w:ilvl w:val="0"/>
          <w:numId w:val="3"/>
        </w:numPr>
      </w:pPr>
      <w:r>
        <w:t xml:space="preserve">That posts with an Irish language requirement were identified in less than one language scheme </w:t>
      </w:r>
      <w:r w:rsidR="00EA43FD">
        <w:t>in</w:t>
      </w:r>
      <w:r w:rsidR="00287BB8">
        <w:t xml:space="preserve"> five</w:t>
      </w:r>
    </w:p>
    <w:p w:rsidR="006C1602" w:rsidRPr="002451FB" w:rsidRDefault="00CD6D5D" w:rsidP="002451FB">
      <w:pPr>
        <w:pStyle w:val="ListParagraph"/>
        <w:numPr>
          <w:ilvl w:val="0"/>
          <w:numId w:val="3"/>
        </w:numPr>
      </w:pPr>
      <w:r>
        <w:t>That commitments</w:t>
      </w:r>
      <w:r w:rsidR="00EA43FD">
        <w:t xml:space="preserve"> made in schemes,</w:t>
      </w:r>
      <w:r>
        <w:t xml:space="preserve"> that were the subject of an investigation by An Coimisinéir Teanga, were set aside or reduced in two out of every three</w:t>
      </w:r>
      <w:r w:rsidR="00287BB8">
        <w:t xml:space="preserve"> schemes subsequently confirmed</w:t>
      </w:r>
    </w:p>
    <w:p w:rsidR="007C2F95" w:rsidRDefault="007C2F95" w:rsidP="002451FB">
      <w:r>
        <w:t>Among the recommendations made by An Coimisinéir Teanga are:</w:t>
      </w:r>
      <w:r w:rsidRPr="007C2F95" w:rsidDel="007C2F95">
        <w:t xml:space="preserve"> </w:t>
      </w:r>
    </w:p>
    <w:p w:rsidR="007C2F95" w:rsidRDefault="007C2F95" w:rsidP="002451FB">
      <w:pPr>
        <w:pStyle w:val="ListParagraph"/>
        <w:numPr>
          <w:ilvl w:val="0"/>
          <w:numId w:val="4"/>
        </w:numPr>
      </w:pPr>
      <w:r>
        <w:t xml:space="preserve">A new recruitment policy that would ensure a minimum </w:t>
      </w:r>
      <w:r w:rsidR="00EA43FD">
        <w:t xml:space="preserve">necessary </w:t>
      </w:r>
      <w:r>
        <w:t xml:space="preserve">level of staff with competence in Irish  </w:t>
      </w:r>
    </w:p>
    <w:p w:rsidR="007C2F95" w:rsidRDefault="007C2F95" w:rsidP="002451FB">
      <w:pPr>
        <w:pStyle w:val="ListParagraph"/>
        <w:numPr>
          <w:ilvl w:val="0"/>
          <w:numId w:val="4"/>
        </w:numPr>
      </w:pPr>
      <w:r>
        <w:t>Common standards with regard to services in Irish that would not be based on the system of language schemes</w:t>
      </w:r>
    </w:p>
    <w:p w:rsidR="002451FB" w:rsidRDefault="002451FB" w:rsidP="002451FB">
      <w:pPr>
        <w:pStyle w:val="ListParagraph"/>
        <w:numPr>
          <w:ilvl w:val="0"/>
          <w:numId w:val="4"/>
        </w:numPr>
      </w:pPr>
      <w:r>
        <w:t xml:space="preserve">To forge a connection between language planning and language rights by ensuring that State employees working </w:t>
      </w:r>
      <w:r w:rsidR="00EA43FD">
        <w:t xml:space="preserve">in </w:t>
      </w:r>
      <w:r>
        <w:t>or serving the Gaeltacht</w:t>
      </w:r>
      <w:r w:rsidR="00EA43FD">
        <w:t>,</w:t>
      </w:r>
      <w:r>
        <w:t xml:space="preserve"> are fluent in Irish</w:t>
      </w:r>
    </w:p>
    <w:p w:rsidR="002451FB" w:rsidRDefault="002451FB" w:rsidP="00F975D0">
      <w:proofErr w:type="gramStart"/>
      <w:r>
        <w:t>An</w:t>
      </w:r>
      <w:proofErr w:type="gramEnd"/>
      <w:r>
        <w:t xml:space="preserve"> Coimisinéir Teanga, Rónán Ó Domhnaill, said, “it is clear that the system of language schemes has failed to achieve its </w:t>
      </w:r>
      <w:r w:rsidR="00EA43FD">
        <w:t>goal</w:t>
      </w:r>
      <w:r>
        <w:t>.</w:t>
      </w:r>
      <w:r w:rsidRPr="002451FB">
        <w:rPr>
          <w:b/>
          <w:i/>
        </w:rPr>
        <w:t xml:space="preserve"> </w:t>
      </w:r>
      <w:r w:rsidRPr="002451FB">
        <w:t xml:space="preserve">This </w:t>
      </w:r>
      <w:r w:rsidR="00EA43FD">
        <w:t>goal</w:t>
      </w:r>
      <w:r w:rsidRPr="002451FB">
        <w:t>, to increase and improve Sate services available through the Irish language, will not be achieved unless a new system is established.</w:t>
      </w:r>
      <w:r>
        <w:t xml:space="preserve"> I have recommended </w:t>
      </w:r>
      <w:r w:rsidR="00EA43FD">
        <w:t xml:space="preserve">an </w:t>
      </w:r>
      <w:r>
        <w:t>alternative approach in this commentary</w:t>
      </w:r>
      <w:r w:rsidR="00EA43FD">
        <w:t>;</w:t>
      </w:r>
      <w:r>
        <w:t xml:space="preserve"> I hope </w:t>
      </w:r>
      <w:r w:rsidR="00EA43FD">
        <w:t xml:space="preserve">it </w:t>
      </w:r>
      <w:r>
        <w:t>will be considered.”</w:t>
      </w:r>
    </w:p>
    <w:p w:rsidR="000E5E63" w:rsidRPr="002451FB" w:rsidRDefault="00EA43FD" w:rsidP="00F975D0">
      <w:r w:rsidRPr="00260797">
        <w:rPr>
          <w:b/>
        </w:rPr>
        <w:t>Note:</w:t>
      </w:r>
      <w:r>
        <w:t xml:space="preserve"> </w:t>
      </w:r>
      <w:r w:rsidR="002451FB">
        <w:t xml:space="preserve">This is the first time the current </w:t>
      </w:r>
      <w:r w:rsidR="00F975D0" w:rsidRPr="002451FB">
        <w:t xml:space="preserve">Coimisinéir Teanga </w:t>
      </w:r>
      <w:r w:rsidR="002451FB">
        <w:t>has published a commentary on the operation of the Official Languages Act and only the second time since the Office was established in 2004. A commentary is published when it is necessary to draw attention to the operation of the Act.</w:t>
      </w:r>
      <w:r w:rsidR="002451FB" w:rsidRPr="002451FB">
        <w:t xml:space="preserve"> </w:t>
      </w:r>
    </w:p>
    <w:p w:rsidR="002451FB" w:rsidRDefault="002451FB" w:rsidP="00F975D0">
      <w:r>
        <w:t xml:space="preserve">The commentary’s </w:t>
      </w:r>
      <w:r w:rsidRPr="00260797">
        <w:rPr>
          <w:b/>
        </w:rPr>
        <w:t>main findings a</w:t>
      </w:r>
      <w:r w:rsidR="002A15A6" w:rsidRPr="00260797">
        <w:rPr>
          <w:b/>
        </w:rPr>
        <w:t>nd recommendations</w:t>
      </w:r>
      <w:r w:rsidR="002A15A6">
        <w:t xml:space="preserve"> are enclosed. A copy of the commentary itself will be available on the website, </w:t>
      </w:r>
      <w:hyperlink r:id="rId9" w:history="1">
        <w:r w:rsidR="002A15A6" w:rsidRPr="006272EB">
          <w:rPr>
            <w:rStyle w:val="Hyperlink"/>
          </w:rPr>
          <w:t>www.coimisineir.ie</w:t>
        </w:r>
      </w:hyperlink>
      <w:r w:rsidR="002A15A6">
        <w:t xml:space="preserve"> </w:t>
      </w:r>
      <w:r>
        <w:t xml:space="preserve">. </w:t>
      </w:r>
    </w:p>
    <w:p w:rsidR="009E3108" w:rsidRPr="002451FB" w:rsidRDefault="002451FB">
      <w:r>
        <w:t xml:space="preserve">For further information </w:t>
      </w:r>
      <w:r w:rsidR="0018095C">
        <w:t xml:space="preserve">contact </w:t>
      </w:r>
      <w:r w:rsidR="000E5E63" w:rsidRPr="002A15A6">
        <w:rPr>
          <w:b/>
        </w:rPr>
        <w:t>Órla de Búrca</w:t>
      </w:r>
      <w:r w:rsidR="000E5E63" w:rsidRPr="002451FB">
        <w:t xml:space="preserve"> </w:t>
      </w:r>
      <w:r w:rsidR="002A15A6">
        <w:t xml:space="preserve">at </w:t>
      </w:r>
      <w:r w:rsidR="000E5E63" w:rsidRPr="002451FB">
        <w:t>(091) 504006</w:t>
      </w:r>
      <w:r w:rsidR="002A15A6">
        <w:t>, 0872307182</w:t>
      </w:r>
      <w:r w:rsidR="000E5E63" w:rsidRPr="002451FB">
        <w:t xml:space="preserve"> </w:t>
      </w:r>
      <w:r w:rsidR="0018095C">
        <w:t>or</w:t>
      </w:r>
      <w:r w:rsidR="000E5E63" w:rsidRPr="002451FB">
        <w:t xml:space="preserve"> eolas@coimisineir.ie</w:t>
      </w:r>
    </w:p>
    <w:sectPr w:rsidR="009E3108" w:rsidRPr="002451FB" w:rsidSect="008F5806">
      <w:headerReference w:type="default" r:id="rId10"/>
      <w:pgSz w:w="11906" w:h="16838"/>
      <w:pgMar w:top="238" w:right="1361" w:bottom="28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C83" w:rsidRDefault="00735C83" w:rsidP="00735C83">
      <w:pPr>
        <w:spacing w:after="0" w:line="240" w:lineRule="auto"/>
      </w:pPr>
      <w:r>
        <w:separator/>
      </w:r>
    </w:p>
  </w:endnote>
  <w:endnote w:type="continuationSeparator" w:id="0">
    <w:p w:rsidR="00735C83" w:rsidRDefault="00735C83" w:rsidP="0073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C83" w:rsidRDefault="00735C83" w:rsidP="00735C83">
      <w:pPr>
        <w:spacing w:after="0" w:line="240" w:lineRule="auto"/>
      </w:pPr>
      <w:r>
        <w:separator/>
      </w:r>
    </w:p>
  </w:footnote>
  <w:footnote w:type="continuationSeparator" w:id="0">
    <w:p w:rsidR="00735C83" w:rsidRDefault="00735C83" w:rsidP="0073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83" w:rsidRDefault="00735C83" w:rsidP="00735C83">
    <w:pPr>
      <w:pStyle w:val="Header"/>
      <w:jc w:val="right"/>
    </w:pPr>
  </w:p>
  <w:p w:rsidR="00735C83" w:rsidRDefault="00735C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E3B"/>
    <w:multiLevelType w:val="hybridMultilevel"/>
    <w:tmpl w:val="72BC0E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A34"/>
    <w:multiLevelType w:val="hybridMultilevel"/>
    <w:tmpl w:val="2166B5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F2E35"/>
    <w:multiLevelType w:val="hybridMultilevel"/>
    <w:tmpl w:val="E0E66D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63E5A"/>
    <w:multiLevelType w:val="hybridMultilevel"/>
    <w:tmpl w:val="7CBCA9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08"/>
    <w:rsid w:val="00093CC8"/>
    <w:rsid w:val="000E5E63"/>
    <w:rsid w:val="0010365F"/>
    <w:rsid w:val="0018095C"/>
    <w:rsid w:val="001C44EA"/>
    <w:rsid w:val="002451FB"/>
    <w:rsid w:val="00260797"/>
    <w:rsid w:val="00287BB8"/>
    <w:rsid w:val="002A15A6"/>
    <w:rsid w:val="003D3B94"/>
    <w:rsid w:val="003D6136"/>
    <w:rsid w:val="004772C4"/>
    <w:rsid w:val="00505C19"/>
    <w:rsid w:val="00523D7C"/>
    <w:rsid w:val="005D726B"/>
    <w:rsid w:val="00694D44"/>
    <w:rsid w:val="006C1602"/>
    <w:rsid w:val="00735C83"/>
    <w:rsid w:val="007C05EB"/>
    <w:rsid w:val="007C2F95"/>
    <w:rsid w:val="008F5806"/>
    <w:rsid w:val="00922A3F"/>
    <w:rsid w:val="009E3108"/>
    <w:rsid w:val="00A10537"/>
    <w:rsid w:val="00A23C24"/>
    <w:rsid w:val="00A32594"/>
    <w:rsid w:val="00A50E47"/>
    <w:rsid w:val="00A779CD"/>
    <w:rsid w:val="00B62F45"/>
    <w:rsid w:val="00C5513A"/>
    <w:rsid w:val="00CD6D5D"/>
    <w:rsid w:val="00CE57A1"/>
    <w:rsid w:val="00EA0B1E"/>
    <w:rsid w:val="00EA43FD"/>
    <w:rsid w:val="00F61D6A"/>
    <w:rsid w:val="00F8083B"/>
    <w:rsid w:val="00F975D0"/>
    <w:rsid w:val="00F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9E58E0A-52E4-49AB-9BB1-55C20C1B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C83"/>
  </w:style>
  <w:style w:type="paragraph" w:styleId="Footer">
    <w:name w:val="footer"/>
    <w:basedOn w:val="Normal"/>
    <w:link w:val="FooterChar"/>
    <w:uiPriority w:val="99"/>
    <w:unhideWhenUsed/>
    <w:rsid w:val="00735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C83"/>
  </w:style>
  <w:style w:type="character" w:styleId="Hyperlink">
    <w:name w:val="Hyperlink"/>
    <w:basedOn w:val="DefaultParagraphFont"/>
    <w:uiPriority w:val="99"/>
    <w:unhideWhenUsed/>
    <w:rsid w:val="002A1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imisineir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0F24-1CFE-4D60-994F-E5605F51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Rónán Ó Domhnaill</dc:creator>
  <cp:keywords/>
  <dc:description/>
  <cp:lastModifiedBy>Órla de Búrca</cp:lastModifiedBy>
  <cp:revision>8</cp:revision>
  <cp:lastPrinted>2017-03-30T15:02:00Z</cp:lastPrinted>
  <dcterms:created xsi:type="dcterms:W3CDTF">2017-03-31T08:40:00Z</dcterms:created>
  <dcterms:modified xsi:type="dcterms:W3CDTF">2017-04-03T13:09:00Z</dcterms:modified>
</cp:coreProperties>
</file>